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F" w:rsidRDefault="00CA7BDF" w:rsidP="00926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Дополнительное Соглашение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к</w:t>
      </w:r>
      <w:proofErr w:type="gramEnd"/>
    </w:p>
    <w:p w:rsidR="0092676C" w:rsidRPr="0092676C" w:rsidRDefault="0092676C" w:rsidP="00926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«</w:t>
      </w:r>
      <w:r w:rsidR="00BD7BA8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СОГЛАШЕНИЮ</w:t>
      </w:r>
    </w:p>
    <w:p w:rsidR="0092676C" w:rsidRPr="0092676C" w:rsidRDefault="0092676C" w:rsidP="00926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92676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 регулировании социально-трудовых отношений и установлении</w:t>
      </w:r>
    </w:p>
    <w:p w:rsidR="0092676C" w:rsidRPr="0092676C" w:rsidRDefault="0092676C" w:rsidP="00926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92676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общих принципов регулирования связанных с ними экономических</w:t>
      </w:r>
    </w:p>
    <w:p w:rsidR="0092676C" w:rsidRPr="0092676C" w:rsidRDefault="0092676C" w:rsidP="00926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92676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отношений в сфере образования на территории муниципального</w:t>
      </w:r>
    </w:p>
    <w:p w:rsidR="0092676C" w:rsidRPr="0092676C" w:rsidRDefault="0092676C" w:rsidP="00926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92676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образования городской округ Владимир на 2017-2020 годы</w:t>
      </w:r>
    </w:p>
    <w:p w:rsidR="0092676C" w:rsidRPr="00CA7BDF" w:rsidRDefault="0092676C" w:rsidP="00926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92676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(территориальное отраслевое Соглашение)</w:t>
      </w:r>
      <w:r w:rsidR="00AF13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CA7BD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от «22» августа 2017 г.</w:t>
      </w:r>
    </w:p>
    <w:p w:rsidR="0092676C" w:rsidRPr="0092676C" w:rsidRDefault="0092676C" w:rsidP="00926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2B56C6" w:rsidRDefault="008B622C" w:rsidP="004A60ED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Владимир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7A63E0">
        <w:rPr>
          <w:rFonts w:ascii="Times New Roman" w:hAnsi="Times New Roman" w:cs="Times New Roman"/>
          <w:sz w:val="24"/>
          <w:szCs w:val="24"/>
        </w:rPr>
        <w:t>19</w:t>
      </w:r>
      <w:r w:rsidR="002B56C6" w:rsidRPr="002B56C6">
        <w:rPr>
          <w:rFonts w:ascii="Times New Roman" w:hAnsi="Times New Roman" w:cs="Times New Roman"/>
          <w:sz w:val="24"/>
          <w:szCs w:val="24"/>
        </w:rPr>
        <w:t xml:space="preserve">» </w:t>
      </w:r>
      <w:r w:rsidR="007A63E0">
        <w:rPr>
          <w:rFonts w:ascii="Times New Roman" w:hAnsi="Times New Roman" w:cs="Times New Roman"/>
          <w:sz w:val="24"/>
          <w:szCs w:val="24"/>
        </w:rPr>
        <w:t>апреля</w:t>
      </w:r>
      <w:r w:rsidR="002B56C6" w:rsidRPr="002B56C6">
        <w:rPr>
          <w:rFonts w:ascii="Times New Roman" w:hAnsi="Times New Roman" w:cs="Times New Roman"/>
          <w:sz w:val="24"/>
          <w:szCs w:val="24"/>
        </w:rPr>
        <w:t xml:space="preserve"> 201</w:t>
      </w:r>
      <w:r w:rsidR="002B56C6">
        <w:rPr>
          <w:rFonts w:ascii="Times New Roman" w:hAnsi="Times New Roman" w:cs="Times New Roman"/>
          <w:sz w:val="24"/>
          <w:szCs w:val="24"/>
        </w:rPr>
        <w:t>8</w:t>
      </w:r>
      <w:r w:rsidR="002B56C6" w:rsidRPr="002B56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6A41" w:rsidRPr="009B6A41" w:rsidRDefault="009B6A41" w:rsidP="009B6A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41">
        <w:rPr>
          <w:rFonts w:ascii="Times New Roman" w:hAnsi="Times New Roman" w:cs="Times New Roman"/>
          <w:sz w:val="24"/>
          <w:szCs w:val="24"/>
        </w:rPr>
        <w:t>Полномочный представитель муниципальных образовательных организаций-работодателей - управление образования администрации г. Владимира, именуемое в дальнейшем «управление образования»,</w:t>
      </w:r>
    </w:p>
    <w:p w:rsidR="009B6A41" w:rsidRPr="009B6A41" w:rsidRDefault="009B6A41" w:rsidP="009B6A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41">
        <w:rPr>
          <w:rFonts w:ascii="Times New Roman" w:hAnsi="Times New Roman" w:cs="Times New Roman"/>
          <w:sz w:val="24"/>
          <w:szCs w:val="24"/>
        </w:rPr>
        <w:t xml:space="preserve">в лице начальника управления </w:t>
      </w:r>
      <w:r w:rsidRPr="009B6A41">
        <w:rPr>
          <w:rFonts w:ascii="Times New Roman" w:hAnsi="Times New Roman" w:cs="Times New Roman"/>
          <w:b/>
          <w:i/>
          <w:iCs/>
          <w:sz w:val="24"/>
          <w:szCs w:val="24"/>
        </w:rPr>
        <w:t>Малик Елены Сергеевны</w:t>
      </w:r>
      <w:r w:rsidRPr="009B6A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6A41">
        <w:rPr>
          <w:rFonts w:ascii="Times New Roman" w:hAnsi="Times New Roman" w:cs="Times New Roman"/>
          <w:sz w:val="24"/>
          <w:szCs w:val="24"/>
        </w:rPr>
        <w:t xml:space="preserve">действующей на основании Положения, и </w:t>
      </w:r>
    </w:p>
    <w:p w:rsidR="009B6A41" w:rsidRPr="009B6A41" w:rsidRDefault="009B6A41" w:rsidP="009B6A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41">
        <w:rPr>
          <w:rFonts w:ascii="Times New Roman" w:hAnsi="Times New Roman" w:cs="Times New Roman"/>
          <w:sz w:val="24"/>
          <w:szCs w:val="24"/>
        </w:rPr>
        <w:t xml:space="preserve">полномочный представитель </w:t>
      </w:r>
      <w:proofErr w:type="gramStart"/>
      <w:r w:rsidRPr="009B6A41">
        <w:rPr>
          <w:rFonts w:ascii="Times New Roman" w:hAnsi="Times New Roman" w:cs="Times New Roman"/>
          <w:sz w:val="24"/>
          <w:szCs w:val="24"/>
        </w:rPr>
        <w:t>работников учреждений системы образования городского округа</w:t>
      </w:r>
      <w:proofErr w:type="gramEnd"/>
      <w:r w:rsidRPr="009B6A41">
        <w:rPr>
          <w:rFonts w:ascii="Times New Roman" w:hAnsi="Times New Roman" w:cs="Times New Roman"/>
          <w:sz w:val="24"/>
          <w:szCs w:val="24"/>
        </w:rPr>
        <w:t xml:space="preserve"> Владимир - Владимирская городская организация профессионального союза работников народного образования и науки Российской Федерации, именуемая в дальнейшем «горком профсоюза»,</w:t>
      </w:r>
    </w:p>
    <w:p w:rsidR="009B6A41" w:rsidRPr="009B6A41" w:rsidRDefault="009B6A41" w:rsidP="009B6A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41">
        <w:rPr>
          <w:rFonts w:ascii="Times New Roman" w:hAnsi="Times New Roman" w:cs="Times New Roman"/>
          <w:sz w:val="24"/>
          <w:szCs w:val="24"/>
        </w:rPr>
        <w:t xml:space="preserve">в лице председателя </w:t>
      </w:r>
      <w:proofErr w:type="spellStart"/>
      <w:r w:rsidRPr="009B6A41">
        <w:rPr>
          <w:rFonts w:ascii="Times New Roman" w:hAnsi="Times New Roman" w:cs="Times New Roman"/>
          <w:b/>
          <w:i/>
          <w:iCs/>
          <w:sz w:val="24"/>
          <w:szCs w:val="24"/>
        </w:rPr>
        <w:t>Волосовой</w:t>
      </w:r>
      <w:proofErr w:type="spellEnd"/>
      <w:r w:rsidRPr="009B6A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Надежды Александровны</w:t>
      </w:r>
      <w:r w:rsidRPr="009B6A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6A41">
        <w:rPr>
          <w:rFonts w:ascii="Times New Roman" w:hAnsi="Times New Roman" w:cs="Times New Roman"/>
          <w:sz w:val="24"/>
          <w:szCs w:val="24"/>
        </w:rPr>
        <w:t>действующей на основании Устава,</w:t>
      </w:r>
    </w:p>
    <w:p w:rsidR="009B6A41" w:rsidRDefault="009B6A41" w:rsidP="009B6A41">
      <w:pPr>
        <w:shd w:val="clear" w:color="auto" w:fill="FFFFFF"/>
        <w:tabs>
          <w:tab w:val="num" w:pos="-572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41">
        <w:rPr>
          <w:rFonts w:ascii="Times New Roman" w:hAnsi="Times New Roman" w:cs="Times New Roman"/>
          <w:sz w:val="24"/>
          <w:szCs w:val="24"/>
        </w:rPr>
        <w:t xml:space="preserve">а вместе именуемые также «Сторонами», </w:t>
      </w:r>
      <w:r w:rsidRPr="009B6A41">
        <w:rPr>
          <w:rFonts w:ascii="Times New Roman" w:hAnsi="Times New Roman" w:cs="Times New Roman"/>
          <w:bCs/>
          <w:sz w:val="24"/>
          <w:szCs w:val="24"/>
        </w:rPr>
        <w:t xml:space="preserve">с целью принятия согласованных мер по защите трудовых, профессиональных, социально-экономических прав и интересов работников образовательных организаций, расположенных на территории </w:t>
      </w:r>
      <w:r w:rsidRPr="009B6A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(далее – МО) городской округ Владимир, заключили настоящее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9B6A41">
        <w:rPr>
          <w:rFonts w:ascii="Times New Roman" w:hAnsi="Times New Roman" w:cs="Times New Roman"/>
          <w:sz w:val="24"/>
          <w:szCs w:val="24"/>
        </w:rPr>
        <w:t>соглашение о нижеследующем:</w:t>
      </w:r>
    </w:p>
    <w:p w:rsidR="002B56C6" w:rsidRPr="002B56C6" w:rsidRDefault="002B56C6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6C6">
        <w:rPr>
          <w:rFonts w:ascii="Times New Roman" w:hAnsi="Times New Roman" w:cs="Times New Roman"/>
          <w:b/>
          <w:sz w:val="24"/>
          <w:szCs w:val="24"/>
        </w:rPr>
        <w:t>П. 4.5</w:t>
      </w:r>
      <w:r w:rsidR="004A60ED" w:rsidRPr="002B56C6">
        <w:rPr>
          <w:rFonts w:ascii="Times New Roman" w:hAnsi="Times New Roman" w:cs="Times New Roman"/>
          <w:b/>
          <w:sz w:val="24"/>
          <w:szCs w:val="24"/>
        </w:rPr>
        <w:t>. дополнить п.п.2 и изложить в следующей редакции</w:t>
      </w:r>
      <w:r w:rsidRPr="002B56C6">
        <w:rPr>
          <w:rFonts w:ascii="Times New Roman" w:hAnsi="Times New Roman" w:cs="Times New Roman"/>
          <w:b/>
          <w:sz w:val="24"/>
          <w:szCs w:val="24"/>
        </w:rPr>
        <w:t>:</w:t>
      </w:r>
    </w:p>
    <w:p w:rsidR="002B56C6" w:rsidRPr="002B56C6" w:rsidRDefault="002B56C6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6C6">
        <w:rPr>
          <w:rFonts w:ascii="Times New Roman" w:hAnsi="Times New Roman" w:cs="Times New Roman"/>
          <w:sz w:val="24"/>
          <w:szCs w:val="24"/>
        </w:rPr>
        <w:t xml:space="preserve">Лица, не имеющие специальной подготовки или стажа работы, установленных квалификационными требованиями,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образовательной организации, в порядке исключения могут быть назначены на соответствующие должности также как и лица, имеющие специальную подготовку и стаж работы. </w:t>
      </w:r>
      <w:proofErr w:type="gramEnd"/>
    </w:p>
    <w:p w:rsidR="002B56C6" w:rsidRDefault="002B56C6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6C6">
        <w:rPr>
          <w:rFonts w:ascii="Times New Roman" w:hAnsi="Times New Roman" w:cs="Times New Roman"/>
          <w:sz w:val="24"/>
          <w:szCs w:val="24"/>
        </w:rPr>
        <w:t>Стороны исходят из того, что изменение требований к квалификации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6C6">
        <w:rPr>
          <w:rFonts w:ascii="Times New Roman" w:hAnsi="Times New Roman" w:cs="Times New Roman"/>
          <w:sz w:val="24"/>
          <w:szCs w:val="24"/>
        </w:rPr>
        <w:t>по занимаемой им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3 статьи 81 (несоответствие работника занимаемой должности или выполняемой работе вследствие недостаточно квалификации), если по результатам аттестации, проводимой в установленном законодательством порядке</w:t>
      </w:r>
      <w:proofErr w:type="gramEnd"/>
      <w:r w:rsidRPr="002B56C6">
        <w:rPr>
          <w:rFonts w:ascii="Times New Roman" w:hAnsi="Times New Roman" w:cs="Times New Roman"/>
          <w:sz w:val="24"/>
          <w:szCs w:val="24"/>
        </w:rPr>
        <w:t>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2B56C6" w:rsidRDefault="002B56C6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53E" w:rsidRPr="0092676C" w:rsidRDefault="00C1153E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76C">
        <w:rPr>
          <w:rFonts w:ascii="Times New Roman" w:hAnsi="Times New Roman" w:cs="Times New Roman"/>
          <w:b/>
          <w:sz w:val="24"/>
          <w:szCs w:val="24"/>
        </w:rPr>
        <w:t>П. 7.4. изложить в следующей редакции:</w:t>
      </w:r>
    </w:p>
    <w:p w:rsidR="004D6241" w:rsidRPr="0092676C" w:rsidRDefault="00C1153E" w:rsidP="009B6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>Учебная нагрузка педагогических и других работников, ведущих преподавательскую работу помимо основной работы, на новый учебный год устанавливается руководителем образовательной организации с учетом мнения выборного профсоюзного органа работников. Эта работа завершается до окончания учебного года и ухода работников в отпуск. Результаты распределения нагрузки объявляются работникам под роспись.</w:t>
      </w:r>
    </w:p>
    <w:p w:rsidR="005C62C1" w:rsidRPr="0092676C" w:rsidRDefault="005C62C1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7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П.7.5. </w:t>
      </w:r>
      <w:r w:rsidR="004A60ED" w:rsidRPr="0092676C">
        <w:rPr>
          <w:rFonts w:ascii="Times New Roman" w:hAnsi="Times New Roman" w:cs="Times New Roman"/>
          <w:b/>
          <w:sz w:val="24"/>
          <w:szCs w:val="24"/>
        </w:rPr>
        <w:t xml:space="preserve">изложить </w:t>
      </w:r>
      <w:r w:rsidRPr="0092676C">
        <w:rPr>
          <w:rFonts w:ascii="Times New Roman" w:hAnsi="Times New Roman" w:cs="Times New Roman"/>
          <w:b/>
          <w:sz w:val="24"/>
          <w:szCs w:val="24"/>
        </w:rPr>
        <w:t>в следующей редакции:</w:t>
      </w:r>
    </w:p>
    <w:p w:rsidR="005A32B3" w:rsidRPr="0092676C" w:rsidRDefault="005C62C1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>Привлечение отдельных работников ОО к работе в выходные и праздничные дни допускается в исключительных случаях, предусмотренных трудовым законодательством РФ, по письменному приказу работодателя и с письменного согласия работника.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</w:t>
      </w:r>
      <w:r w:rsidR="0092676C">
        <w:rPr>
          <w:rFonts w:ascii="Times New Roman" w:hAnsi="Times New Roman" w:cs="Times New Roman"/>
          <w:sz w:val="24"/>
          <w:szCs w:val="24"/>
        </w:rPr>
        <w:t>рвичной профсоюзной организации.</w:t>
      </w:r>
    </w:p>
    <w:p w:rsidR="005C62C1" w:rsidRPr="0092676C" w:rsidRDefault="005C62C1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>Работа в выходной и нерабочий праздничный день оплачивается не менее</w:t>
      </w:r>
      <w:proofErr w:type="gramStart"/>
      <w:r w:rsidRPr="009267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676C">
        <w:rPr>
          <w:rFonts w:ascii="Times New Roman" w:hAnsi="Times New Roman" w:cs="Times New Roman"/>
          <w:sz w:val="24"/>
          <w:szCs w:val="24"/>
        </w:rPr>
        <w:t xml:space="preserve"> чем в двойном размере в порядке, предусмотренном ст.153 ТК РФ. </w:t>
      </w:r>
    </w:p>
    <w:p w:rsidR="005C62C1" w:rsidRPr="0092676C" w:rsidRDefault="005C62C1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</w:t>
      </w:r>
    </w:p>
    <w:p w:rsidR="004A60ED" w:rsidRPr="008B622C" w:rsidRDefault="005C62C1" w:rsidP="008B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>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5A32B3" w:rsidRPr="0092676C" w:rsidRDefault="005A32B3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76C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92676C">
        <w:rPr>
          <w:rFonts w:ascii="Times New Roman" w:hAnsi="Times New Roman" w:cs="Times New Roman"/>
          <w:b/>
          <w:sz w:val="24"/>
          <w:szCs w:val="24"/>
        </w:rPr>
        <w:t>. 8 п. 11.1. изложить в следующей редакции:</w:t>
      </w:r>
    </w:p>
    <w:p w:rsidR="005A32B3" w:rsidRPr="0092676C" w:rsidRDefault="005A32B3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>издавать с учетом мнения профсоюзного органа работников локальные нормативные акты, касающиеся изменений условий оплаты труда, распределения доплат и надбавок, премирования и других социально-экономических прав работников ОО;</w:t>
      </w:r>
    </w:p>
    <w:p w:rsidR="004A60ED" w:rsidRDefault="004A60ED" w:rsidP="004A6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C62C1" w:rsidRPr="0092676C" w:rsidRDefault="005C62C1" w:rsidP="004A6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2676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п. </w:t>
      </w:r>
      <w:r w:rsidRPr="005C62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9.5.</w:t>
      </w:r>
      <w:r w:rsidRPr="0092676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Изложить в следующей редакции:</w:t>
      </w:r>
    </w:p>
    <w:p w:rsidR="005C62C1" w:rsidRPr="005C62C1" w:rsidRDefault="005C62C1" w:rsidP="004A6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C62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Разрабатывают и утверждают по согласованию с выборными профсоюзными органами работников правила и инструкции по охране труда. </w:t>
      </w:r>
    </w:p>
    <w:p w:rsidR="005A32B3" w:rsidRPr="0092676C" w:rsidRDefault="005A32B3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2B3" w:rsidRPr="0016024A" w:rsidRDefault="005A32B3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24A">
        <w:rPr>
          <w:rFonts w:ascii="Times New Roman" w:hAnsi="Times New Roman" w:cs="Times New Roman"/>
          <w:b/>
          <w:sz w:val="24"/>
          <w:szCs w:val="24"/>
        </w:rPr>
        <w:t xml:space="preserve">Раздел «8. Социальные гарантии, льготы, компенсации» дополнить </w:t>
      </w:r>
      <w:r w:rsidR="005C62C1" w:rsidRPr="0016024A">
        <w:rPr>
          <w:rFonts w:ascii="Times New Roman" w:hAnsi="Times New Roman" w:cs="Times New Roman"/>
          <w:b/>
          <w:sz w:val="24"/>
          <w:szCs w:val="24"/>
        </w:rPr>
        <w:t xml:space="preserve">пунктом 8.12. </w:t>
      </w:r>
      <w:proofErr w:type="spellStart"/>
      <w:r w:rsidR="005C62C1" w:rsidRPr="0016024A">
        <w:rPr>
          <w:rFonts w:ascii="Times New Roman" w:hAnsi="Times New Roman" w:cs="Times New Roman"/>
          <w:b/>
          <w:sz w:val="24"/>
          <w:szCs w:val="24"/>
        </w:rPr>
        <w:t>п.п</w:t>
      </w:r>
      <w:proofErr w:type="spellEnd"/>
      <w:r w:rsidR="005C62C1" w:rsidRPr="0016024A">
        <w:rPr>
          <w:rFonts w:ascii="Times New Roman" w:hAnsi="Times New Roman" w:cs="Times New Roman"/>
          <w:b/>
          <w:sz w:val="24"/>
          <w:szCs w:val="24"/>
        </w:rPr>
        <w:t>. 8.12.1; 8.12.2.:</w:t>
      </w:r>
    </w:p>
    <w:p w:rsidR="005A32B3" w:rsidRPr="0092676C" w:rsidRDefault="00DD4D1A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>8.12</w:t>
      </w:r>
      <w:r w:rsidR="005A32B3" w:rsidRPr="0092676C">
        <w:rPr>
          <w:rFonts w:ascii="Times New Roman" w:hAnsi="Times New Roman" w:cs="Times New Roman"/>
          <w:sz w:val="24"/>
          <w:szCs w:val="24"/>
        </w:rPr>
        <w:t>. Стороны исходят из того, что работодатели:</w:t>
      </w:r>
    </w:p>
    <w:p w:rsidR="005A32B3" w:rsidRPr="0092676C" w:rsidRDefault="00DD4D1A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>8.12</w:t>
      </w:r>
      <w:r w:rsidR="005A32B3" w:rsidRPr="0092676C">
        <w:rPr>
          <w:rFonts w:ascii="Times New Roman" w:hAnsi="Times New Roman" w:cs="Times New Roman"/>
          <w:sz w:val="24"/>
          <w:szCs w:val="24"/>
        </w:rPr>
        <w:t>.1.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расходов, как это установлено трудовым законодательством.</w:t>
      </w:r>
    </w:p>
    <w:p w:rsidR="005A32B3" w:rsidRPr="0092676C" w:rsidRDefault="00DD4D1A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>8.12</w:t>
      </w:r>
      <w:r w:rsidR="005A32B3" w:rsidRPr="0092676C">
        <w:rPr>
          <w:rFonts w:ascii="Times New Roman" w:hAnsi="Times New Roman" w:cs="Times New Roman"/>
          <w:sz w:val="24"/>
          <w:szCs w:val="24"/>
        </w:rPr>
        <w:t>.2. Освобождают педагогических работников образовательных организаций, участвующих по решению уполномоченных органов исполнительной власти в проведении единого государственного экзамена в рабочее время, от основной работы на период проведения единого государственного экзамена (ЕГЭ) с сохранением за ними места работы (должности), средней заработной платы на время исполнения ими указанных обязанностей.</w:t>
      </w:r>
    </w:p>
    <w:p w:rsidR="005A32B3" w:rsidRDefault="005A32B3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6C">
        <w:rPr>
          <w:rFonts w:ascii="Times New Roman" w:hAnsi="Times New Roman" w:cs="Times New Roman"/>
          <w:sz w:val="24"/>
          <w:szCs w:val="24"/>
        </w:rPr>
        <w:t xml:space="preserve">За счёт бюджетных ассигнований выделяемых на проведение ЕГЭ 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экзамена, размер и порядок выплаты которой устанавливаются </w:t>
      </w:r>
      <w:r w:rsidR="0016024A" w:rsidRPr="0016024A">
        <w:rPr>
          <w:rFonts w:ascii="Times New Roman" w:hAnsi="Times New Roman" w:cs="Times New Roman"/>
          <w:sz w:val="24"/>
          <w:szCs w:val="24"/>
        </w:rPr>
        <w:t>Постановлением Губернатора Владимирской области.</w:t>
      </w:r>
    </w:p>
    <w:p w:rsidR="004A60ED" w:rsidRDefault="004A60ED" w:rsidP="004A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0ED" w:rsidRPr="004A60ED" w:rsidRDefault="004A60ED" w:rsidP="0092676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ED">
        <w:rPr>
          <w:rFonts w:ascii="Times New Roman" w:hAnsi="Times New Roman" w:cs="Times New Roman"/>
          <w:sz w:val="24"/>
          <w:szCs w:val="24"/>
        </w:rPr>
        <w:t xml:space="preserve">Подписи Сторон: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0ED" w:rsidRPr="004A60ED" w:rsidTr="004A60ED">
        <w:tc>
          <w:tcPr>
            <w:tcW w:w="4785" w:type="dxa"/>
          </w:tcPr>
          <w:p w:rsidR="004A60ED" w:rsidRPr="004A60ED" w:rsidRDefault="004A60ED" w:rsidP="0092676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</w:tc>
        <w:tc>
          <w:tcPr>
            <w:tcW w:w="4786" w:type="dxa"/>
          </w:tcPr>
          <w:p w:rsidR="004A60ED" w:rsidRPr="004A60ED" w:rsidRDefault="004A60ED" w:rsidP="0092676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ED">
              <w:rPr>
                <w:rFonts w:ascii="Times New Roman" w:hAnsi="Times New Roman" w:cs="Times New Roman"/>
                <w:b/>
                <w:sz w:val="24"/>
                <w:szCs w:val="24"/>
              </w:rPr>
              <w:t>Горком профсоюза</w:t>
            </w:r>
          </w:p>
        </w:tc>
      </w:tr>
      <w:tr w:rsidR="004A60ED" w:rsidRPr="004A60ED" w:rsidTr="004A60ED">
        <w:tc>
          <w:tcPr>
            <w:tcW w:w="4785" w:type="dxa"/>
          </w:tcPr>
          <w:p w:rsidR="004A60ED" w:rsidRPr="004A60ED" w:rsidRDefault="004A60ED" w:rsidP="0092676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0E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Владимира, ул. Горького, д. 62, г. Владимир, 600005. тел. 53-70-85</w:t>
            </w:r>
            <w:proofErr w:type="gramEnd"/>
          </w:p>
        </w:tc>
        <w:tc>
          <w:tcPr>
            <w:tcW w:w="4786" w:type="dxa"/>
          </w:tcPr>
          <w:p w:rsidR="004A60ED" w:rsidRPr="004A60ED" w:rsidRDefault="004A60ED" w:rsidP="0092676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городская организация профсоюза работников народного образования и науки Российской Федерации, </w:t>
            </w:r>
            <w:proofErr w:type="spellStart"/>
            <w:r w:rsidRPr="004A60ED">
              <w:rPr>
                <w:rFonts w:ascii="Times New Roman" w:hAnsi="Times New Roman" w:cs="Times New Roman"/>
                <w:sz w:val="24"/>
                <w:szCs w:val="24"/>
              </w:rPr>
              <w:t>Электроприборовский</w:t>
            </w:r>
            <w:proofErr w:type="spellEnd"/>
            <w:r w:rsidRPr="004A60ED">
              <w:rPr>
                <w:rFonts w:ascii="Times New Roman" w:hAnsi="Times New Roman" w:cs="Times New Roman"/>
                <w:sz w:val="24"/>
                <w:szCs w:val="24"/>
              </w:rPr>
              <w:t xml:space="preserve"> проезд, д. 2 «А», г. Владимир, 600005, тел. 53-39-20</w:t>
            </w:r>
          </w:p>
        </w:tc>
      </w:tr>
      <w:tr w:rsidR="004A60ED" w:rsidRPr="004A60ED" w:rsidTr="004A60ED">
        <w:tc>
          <w:tcPr>
            <w:tcW w:w="4785" w:type="dxa"/>
          </w:tcPr>
          <w:p w:rsidR="004A60ED" w:rsidRPr="004A60ED" w:rsidRDefault="004A60ED" w:rsidP="0092676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786" w:type="dxa"/>
          </w:tcPr>
          <w:p w:rsidR="004A60ED" w:rsidRPr="004A60ED" w:rsidRDefault="004A60ED" w:rsidP="0092676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4A60ED" w:rsidRPr="004A60ED" w:rsidTr="004A60ED">
        <w:tc>
          <w:tcPr>
            <w:tcW w:w="4785" w:type="dxa"/>
          </w:tcPr>
          <w:p w:rsidR="008B622C" w:rsidRDefault="008B622C" w:rsidP="008B622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ED" w:rsidRPr="004A60ED" w:rsidRDefault="008B622C" w:rsidP="008B622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4A60ED" w:rsidRPr="004A60ED">
              <w:rPr>
                <w:rFonts w:ascii="Times New Roman" w:hAnsi="Times New Roman" w:cs="Times New Roman"/>
                <w:sz w:val="24"/>
                <w:szCs w:val="24"/>
              </w:rPr>
              <w:t>Е.С. Малик.</w:t>
            </w:r>
          </w:p>
        </w:tc>
        <w:tc>
          <w:tcPr>
            <w:tcW w:w="4786" w:type="dxa"/>
          </w:tcPr>
          <w:p w:rsidR="008B622C" w:rsidRDefault="008B622C" w:rsidP="004A60ED">
            <w:pPr>
              <w:spacing w:after="100" w:afterAutospacing="1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ED" w:rsidRPr="004A60ED" w:rsidRDefault="004A60ED" w:rsidP="004A60ED">
            <w:pPr>
              <w:spacing w:after="100" w:afterAutospacing="1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D">
              <w:rPr>
                <w:rFonts w:ascii="Times New Roman" w:hAnsi="Times New Roman" w:cs="Times New Roman"/>
                <w:sz w:val="24"/>
                <w:szCs w:val="24"/>
              </w:rPr>
              <w:t>Н.А. Волосова</w:t>
            </w:r>
          </w:p>
        </w:tc>
      </w:tr>
    </w:tbl>
    <w:p w:rsidR="004A60ED" w:rsidRPr="0016024A" w:rsidRDefault="004A60ED" w:rsidP="009B6A4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60ED" w:rsidRPr="0016024A" w:rsidSect="008B622C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0F5A"/>
    <w:multiLevelType w:val="hybridMultilevel"/>
    <w:tmpl w:val="61845BB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3B3710"/>
    <w:multiLevelType w:val="hybridMultilevel"/>
    <w:tmpl w:val="19DEB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3"/>
    <w:rsid w:val="0016024A"/>
    <w:rsid w:val="002B56C6"/>
    <w:rsid w:val="004A60ED"/>
    <w:rsid w:val="004D6241"/>
    <w:rsid w:val="005A32B3"/>
    <w:rsid w:val="005C62C1"/>
    <w:rsid w:val="0063228E"/>
    <w:rsid w:val="00744603"/>
    <w:rsid w:val="007A63E0"/>
    <w:rsid w:val="008B622C"/>
    <w:rsid w:val="0092676C"/>
    <w:rsid w:val="009B6A41"/>
    <w:rsid w:val="00A40654"/>
    <w:rsid w:val="00AF1313"/>
    <w:rsid w:val="00BD7BA8"/>
    <w:rsid w:val="00C1153E"/>
    <w:rsid w:val="00CA7BDF"/>
    <w:rsid w:val="00DD4D1A"/>
    <w:rsid w:val="00E2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2018-04-17T06:20:00Z</cp:lastPrinted>
  <dcterms:created xsi:type="dcterms:W3CDTF">2018-04-25T11:52:00Z</dcterms:created>
  <dcterms:modified xsi:type="dcterms:W3CDTF">2019-07-04T11:18:00Z</dcterms:modified>
</cp:coreProperties>
</file>